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E4" w:rsidRPr="004A5BF4" w:rsidRDefault="00B33FE4" w:rsidP="004A5BF4">
      <w:pPr>
        <w:spacing w:after="0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4A5BF4">
        <w:rPr>
          <w:rFonts w:ascii="Times New Roman" w:hAnsi="Times New Roman" w:cs="Times New Roman"/>
          <w:b/>
          <w:sz w:val="32"/>
          <w:szCs w:val="28"/>
        </w:rPr>
        <w:t>Ревакцинация против коронавирусной инфекции</w:t>
      </w:r>
    </w:p>
    <w:p w:rsidR="00547293" w:rsidRPr="004A5BF4" w:rsidRDefault="00B33FE4" w:rsidP="004A5BF4">
      <w:pPr>
        <w:spacing w:after="0"/>
        <w:jc w:val="both"/>
        <w:rPr>
          <w:rFonts w:ascii="Times New Roman" w:hAnsi="Times New Roman" w:cs="Times New Roman"/>
          <w:b/>
          <w:sz w:val="32"/>
          <w:szCs w:val="28"/>
        </w:rPr>
      </w:pPr>
      <w:r w:rsidRPr="004A5BF4">
        <w:rPr>
          <w:rFonts w:ascii="Times New Roman" w:hAnsi="Times New Roman" w:cs="Times New Roman"/>
          <w:b/>
          <w:sz w:val="32"/>
          <w:szCs w:val="28"/>
        </w:rPr>
        <w:t xml:space="preserve">Уважаемые жители Глусского района, </w:t>
      </w:r>
      <w:proofErr w:type="gramStart"/>
      <w:r w:rsidRPr="004A5BF4">
        <w:rPr>
          <w:rFonts w:ascii="Times New Roman" w:hAnsi="Times New Roman" w:cs="Times New Roman"/>
          <w:b/>
          <w:sz w:val="32"/>
          <w:szCs w:val="28"/>
        </w:rPr>
        <w:t>в</w:t>
      </w:r>
      <w:proofErr w:type="gramEnd"/>
      <w:r w:rsidRPr="004A5BF4">
        <w:rPr>
          <w:rFonts w:ascii="Times New Roman" w:hAnsi="Times New Roman" w:cs="Times New Roman"/>
          <w:b/>
          <w:sz w:val="32"/>
          <w:szCs w:val="28"/>
        </w:rPr>
        <w:t xml:space="preserve"> </w:t>
      </w:r>
      <w:proofErr w:type="gramStart"/>
      <w:r w:rsidRPr="004A5BF4">
        <w:rPr>
          <w:rFonts w:ascii="Times New Roman" w:hAnsi="Times New Roman" w:cs="Times New Roman"/>
          <w:b/>
          <w:sz w:val="32"/>
          <w:szCs w:val="28"/>
        </w:rPr>
        <w:t>УЗ</w:t>
      </w:r>
      <w:proofErr w:type="gramEnd"/>
      <w:r w:rsidRPr="004A5BF4">
        <w:rPr>
          <w:rFonts w:ascii="Times New Roman" w:hAnsi="Times New Roman" w:cs="Times New Roman"/>
          <w:b/>
          <w:sz w:val="32"/>
          <w:szCs w:val="28"/>
        </w:rPr>
        <w:t xml:space="preserve"> «Глусская ЦРБ» поступила векторная вакцина для профилактики коронавирусной инфекции </w:t>
      </w:r>
      <w:r w:rsidRPr="004A5BF4">
        <w:rPr>
          <w:rFonts w:ascii="Times New Roman" w:hAnsi="Times New Roman" w:cs="Times New Roman"/>
          <w:b/>
          <w:i/>
          <w:sz w:val="32"/>
          <w:szCs w:val="28"/>
        </w:rPr>
        <w:t xml:space="preserve">Спутник </w:t>
      </w:r>
      <w:proofErr w:type="spellStart"/>
      <w:r w:rsidRPr="004A5BF4">
        <w:rPr>
          <w:rFonts w:ascii="Times New Roman" w:hAnsi="Times New Roman" w:cs="Times New Roman"/>
          <w:b/>
          <w:i/>
          <w:sz w:val="32"/>
          <w:szCs w:val="28"/>
        </w:rPr>
        <w:t>Лайт</w:t>
      </w:r>
      <w:proofErr w:type="spellEnd"/>
      <w:r w:rsidRPr="004A5BF4">
        <w:rPr>
          <w:rFonts w:ascii="Times New Roman" w:hAnsi="Times New Roman" w:cs="Times New Roman"/>
          <w:b/>
          <w:i/>
          <w:sz w:val="32"/>
          <w:szCs w:val="28"/>
        </w:rPr>
        <w:t>.</w:t>
      </w:r>
      <w:r w:rsidRPr="004A5BF4">
        <w:rPr>
          <w:rFonts w:ascii="Times New Roman" w:hAnsi="Times New Roman" w:cs="Times New Roman"/>
          <w:b/>
          <w:sz w:val="32"/>
          <w:szCs w:val="28"/>
        </w:rPr>
        <w:t xml:space="preserve"> </w:t>
      </w:r>
    </w:p>
    <w:p w:rsidR="00B33FE4" w:rsidRPr="004A5BF4" w:rsidRDefault="00B33FE4" w:rsidP="004A5B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>Вакцина индуцирует формирование гуморального и клеточного иммунитета в отношении коронавирусной инфекции, вызываемой вирусом SARS-CoV-2.</w:t>
      </w:r>
    </w:p>
    <w:p w:rsidR="00B33FE4" w:rsidRPr="004A5BF4" w:rsidRDefault="00B33FE4" w:rsidP="004A5BF4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4A5BF4"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  <w:t>Иммунологическая эффективность</w:t>
      </w:r>
    </w:p>
    <w:p w:rsidR="00B33FE4" w:rsidRPr="004A5BF4" w:rsidRDefault="00B33FE4" w:rsidP="004A5B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Иммунологические свойства и безопасность вакцины изучали в различных клинических исследованиях у взрослых добровольцев обоего пола в возрасте старше 18 лет. Промежуточный анализ иммуногенности показал, что вакцина формирует гуморальный иммунный ответ у добровольцев. На 28 день </w:t>
      </w:r>
      <w:proofErr w:type="spellStart"/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>сероконверсия</w:t>
      </w:r>
      <w:proofErr w:type="spellEnd"/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обнаружена у 96,88% здоровых добровольцев.</w:t>
      </w:r>
    </w:p>
    <w:p w:rsidR="00B33FE4" w:rsidRPr="004A5BF4" w:rsidRDefault="00B33FE4" w:rsidP="004A5BF4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>У лиц с предсуществующим иммунитетом к </w:t>
      </w:r>
      <w:proofErr w:type="spellStart"/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>коронавирусу</w:t>
      </w:r>
      <w:proofErr w:type="spellEnd"/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отмечен выраженный рост титра антител на 10 день после вакцинации, что может указывать на возможность применения препарата для вакцинации ранее переболевших COVID-19 с целью предотвращения повторных случаев заболевания.</w:t>
      </w:r>
    </w:p>
    <w:p w:rsidR="00B33FE4" w:rsidRPr="004A5BF4" w:rsidRDefault="00B33FE4" w:rsidP="004A5BF4">
      <w:pPr>
        <w:spacing w:before="300" w:after="0" w:line="240" w:lineRule="auto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A5BF4">
        <w:rPr>
          <w:rFonts w:ascii="Times New Roman" w:eastAsia="Times New Roman" w:hAnsi="Times New Roman" w:cs="Times New Roman"/>
          <w:b/>
          <w:bCs/>
          <w:sz w:val="32"/>
          <w:szCs w:val="28"/>
          <w:lang w:eastAsia="ru-RU"/>
        </w:rPr>
        <w:t>Противопоказания</w:t>
      </w:r>
    </w:p>
    <w:p w:rsidR="00B33FE4" w:rsidRPr="004A5BF4" w:rsidRDefault="00B33FE4" w:rsidP="004A5BF4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>гиперчувствительность к какому-либо     компоненту вакцины или вакцине, содержащей аналогичные компоненты;</w:t>
      </w:r>
    </w:p>
    <w:p w:rsidR="00B33FE4" w:rsidRPr="004A5BF4" w:rsidRDefault="00B33FE4" w:rsidP="004A5BF4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>тяжелые аллергические реакции в анамнезе;</w:t>
      </w:r>
    </w:p>
    <w:p w:rsidR="00B33FE4" w:rsidRPr="004A5BF4" w:rsidRDefault="00B33FE4" w:rsidP="004A5BF4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>острые инфекционные и неинфекционные заболевания, обострение хронических заболеваний – вакцинацию проводят через 2-4 недели после выздоровления или ремиссии. При нетяжелых ОРВИ, острых инфекционных заболеваниях ЖКТ-вакцинацию проводят после нормализации температуры;</w:t>
      </w:r>
    </w:p>
    <w:p w:rsidR="00B33FE4" w:rsidRPr="004A5BF4" w:rsidRDefault="00B33FE4" w:rsidP="004A5BF4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>беременность и период грудного вскармливания;</w:t>
      </w:r>
    </w:p>
    <w:p w:rsidR="00B33FE4" w:rsidRPr="004A5BF4" w:rsidRDefault="00B33FE4" w:rsidP="004A5BF4">
      <w:pPr>
        <w:numPr>
          <w:ilvl w:val="0"/>
          <w:numId w:val="1"/>
        </w:numPr>
        <w:spacing w:before="100" w:beforeAutospacing="1" w:after="0" w:line="240" w:lineRule="auto"/>
        <w:ind w:left="0"/>
        <w:rPr>
          <w:rFonts w:ascii="Times New Roman" w:eastAsia="Times New Roman" w:hAnsi="Times New Roman" w:cs="Times New Roman"/>
          <w:sz w:val="32"/>
          <w:szCs w:val="28"/>
          <w:lang w:eastAsia="ru-RU"/>
        </w:rPr>
      </w:pPr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>возраст до 18 лет (в связи с отсутствием данных об эффективности и безопасности).</w:t>
      </w:r>
    </w:p>
    <w:p w:rsidR="00524ED6" w:rsidRDefault="00B33FE4" w:rsidP="007C1A57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4E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Вакцинации подлежат лица, переболевшие коронавирусной инфекцией, студенты, а так же лица, которые вакцинировались более 6 месяцев назад.</w:t>
      </w:r>
    </w:p>
    <w:p w:rsidR="00F358E9" w:rsidRPr="007C1A57" w:rsidRDefault="00F358E9" w:rsidP="007C1A57">
      <w:pPr>
        <w:spacing w:before="100" w:beforeAutospacing="1"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524ED6">
        <w:rPr>
          <w:rFonts w:ascii="Times New Roman" w:eastAsia="Times New Roman" w:hAnsi="Times New Roman" w:cs="Times New Roman"/>
          <w:sz w:val="32"/>
          <w:szCs w:val="32"/>
          <w:lang w:eastAsia="ru-RU"/>
        </w:rPr>
        <w:t>Для вакцинации</w:t>
      </w:r>
      <w:r w:rsidR="00524ED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необходимо обращаться </w:t>
      </w:r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в 19 кабинет поликлиники </w:t>
      </w:r>
      <w:r w:rsidR="00524ED6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 </w:t>
      </w:r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>(2 этаж) б</w:t>
      </w:r>
      <w:r w:rsidR="007C1A57">
        <w:rPr>
          <w:rFonts w:ascii="Times New Roman" w:eastAsia="Times New Roman" w:hAnsi="Times New Roman" w:cs="Times New Roman"/>
          <w:sz w:val="32"/>
          <w:szCs w:val="28"/>
          <w:lang w:eastAsia="ru-RU"/>
        </w:rPr>
        <w:t>ез предварительной записи с 8  до 20</w:t>
      </w:r>
      <w:r w:rsidRPr="004A5BF4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</w:t>
      </w:r>
      <w:r w:rsidR="00102F82">
        <w:rPr>
          <w:rFonts w:ascii="Times New Roman" w:eastAsia="Times New Roman" w:hAnsi="Times New Roman" w:cs="Times New Roman"/>
          <w:sz w:val="32"/>
          <w:szCs w:val="28"/>
          <w:lang w:eastAsia="ru-RU"/>
        </w:rPr>
        <w:t>в будние дни, с 9</w:t>
      </w:r>
      <w:bookmarkStart w:id="0" w:name="_GoBack"/>
      <w:bookmarkEnd w:id="0"/>
      <w:r w:rsidR="007C1A57">
        <w:rPr>
          <w:rFonts w:ascii="Times New Roman" w:eastAsia="Times New Roman" w:hAnsi="Times New Roman" w:cs="Times New Roman"/>
          <w:sz w:val="32"/>
          <w:szCs w:val="28"/>
          <w:lang w:eastAsia="ru-RU"/>
        </w:rPr>
        <w:t xml:space="preserve"> до 15 часов по субботам.</w:t>
      </w:r>
    </w:p>
    <w:sectPr w:rsidR="00F358E9" w:rsidRPr="007C1A57" w:rsidSect="004A5BF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D3E8F"/>
    <w:multiLevelType w:val="multilevel"/>
    <w:tmpl w:val="683C5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E4"/>
    <w:rsid w:val="00102F82"/>
    <w:rsid w:val="002D2EEC"/>
    <w:rsid w:val="004A5BF4"/>
    <w:rsid w:val="00524ED6"/>
    <w:rsid w:val="00547293"/>
    <w:rsid w:val="007C1A57"/>
    <w:rsid w:val="00B33FE4"/>
    <w:rsid w:val="00F358E9"/>
    <w:rsid w:val="00FC4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FE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33FE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68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9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2021-12-07T12:23:00Z</cp:lastPrinted>
  <dcterms:created xsi:type="dcterms:W3CDTF">2021-10-27T06:19:00Z</dcterms:created>
  <dcterms:modified xsi:type="dcterms:W3CDTF">2021-12-08T15:07:00Z</dcterms:modified>
</cp:coreProperties>
</file>